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center"/>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center"/>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center"/>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HỢP ĐỒNG DỊCH VỤ KẾ TOÁN</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center"/>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Số: .../.../HĐDV</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Căn cứ Bộ Luật Dân sự năm 2015;</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Căn cứ Luật Thương mại năm 2005 (nếu áp dụng);</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Căn cứ vào nhu cầu và sự thỏa thuận của hai bên;</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Hôm nay, ngày ... tháng ... năm ..., tại ....................................., chúng tôi gồm có:</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BÊN CUNG CẤP DỊCH VỤ (Bên A):</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0"/>
        </w:tabs>
        <w:spacing w:after="14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Trường hợp Bên A là Đơn vị cung cấp dịch vụ kế toán:</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Tên đơn vị: [Ghi rõ tên đầy đủ của Công ty/Doanh nghiệp] </w:t>
      </w:r>
    </w:p>
    <w:p w:rsidR="00000000" w:rsidDel="00000000" w:rsidP="00000000" w:rsidRDefault="00000000" w:rsidRPr="00000000" w14:paraId="0000000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Người đại diện: [Ghi rõ tên người đại diện theo pháp luật] </w:t>
      </w:r>
    </w:p>
    <w:p w:rsidR="00000000" w:rsidDel="00000000" w:rsidP="00000000" w:rsidRDefault="00000000" w:rsidRPr="00000000" w14:paraId="0000000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Chức vụ: [Ghi rõ chức vụ của người đại diện] </w:t>
      </w:r>
    </w:p>
    <w:p w:rsidR="00000000" w:rsidDel="00000000" w:rsidP="00000000" w:rsidRDefault="00000000" w:rsidRPr="00000000" w14:paraId="0000000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Địa chỉ trụ sở chính: [Ghi rõ địa chỉ đầy đủ] </w:t>
      </w:r>
    </w:p>
    <w:p w:rsidR="00000000" w:rsidDel="00000000" w:rsidP="00000000" w:rsidRDefault="00000000" w:rsidRPr="00000000" w14:paraId="0000000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Điện thoại: [Ghi rõ số điện thoại liên hệ] </w:t>
      </w:r>
    </w:p>
    <w:p w:rsidR="00000000" w:rsidDel="00000000" w:rsidP="00000000" w:rsidRDefault="00000000" w:rsidRPr="00000000" w14:paraId="0000001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Mã số thuế: [Ghi rõ mã số thuế của đơn vị] </w:t>
      </w:r>
    </w:p>
    <w:p w:rsidR="00000000" w:rsidDel="00000000" w:rsidP="00000000" w:rsidRDefault="00000000" w:rsidRPr="00000000" w14:paraId="0000001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Tài khoản ngân hàng: [Nếu có] </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0"/>
        </w:tabs>
        <w:spacing w:after="14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Trường hợp Bên A là Cá nhân cung cấp dịch vụ kế toán:</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Họ và tên: [Ghi rõ tên đầy đủ của cá nhân] </w:t>
      </w:r>
    </w:p>
    <w:p w:rsidR="00000000" w:rsidDel="00000000" w:rsidP="00000000" w:rsidRDefault="00000000" w:rsidRPr="00000000" w14:paraId="0000001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Ngày, tháng, năm sinh: [Ghi rõ ngày sinh] </w:t>
      </w:r>
    </w:p>
    <w:p w:rsidR="00000000" w:rsidDel="00000000" w:rsidP="00000000" w:rsidRDefault="00000000" w:rsidRPr="00000000" w14:paraId="0000001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Số Chứng minh nhân dân/Căn cước công dân/Hộ chiếu: [Ghi rõ số, ngày cấp, nơi cấp] </w:t>
      </w:r>
    </w:p>
    <w:p w:rsidR="00000000" w:rsidDel="00000000" w:rsidP="00000000" w:rsidRDefault="00000000" w:rsidRPr="00000000" w14:paraId="0000001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Địa chỉ thường trú/tạm trú: [Ghi rõ địa chỉ đầy đủ] </w:t>
      </w:r>
    </w:p>
    <w:p w:rsidR="00000000" w:rsidDel="00000000" w:rsidP="00000000" w:rsidRDefault="00000000" w:rsidRPr="00000000" w14:paraId="0000001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Điện thoại: [Ghi rõ số điện thoại liên hệ] </w:t>
      </w:r>
    </w:p>
    <w:p w:rsidR="00000000" w:rsidDel="00000000" w:rsidP="00000000" w:rsidRDefault="00000000" w:rsidRPr="00000000" w14:paraId="0000001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Mã số thuế cá nhân: [Ghi rõ mã số thuế, nếu có] </w:t>
      </w:r>
    </w:p>
    <w:p w:rsidR="00000000" w:rsidDel="00000000" w:rsidP="00000000" w:rsidRDefault="00000000" w:rsidRPr="00000000" w14:paraId="0000001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0"/>
        </w:tabs>
        <w:spacing w:after="140" w:before="0" w:line="360" w:lineRule="auto"/>
        <w:ind w:left="1418"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Tài khoản ngân hàng: [Nếu có]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BÊN SỬ DỤNG DỊCH VỤ (Bên B):</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s>
        <w:spacing w:after="14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Trường hợp Bên B là Đơn vị (ví dụ: doanh nghiệp):</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Tên đơn vị: [Ghi rõ tên đầy đủ của Công ty/Doanh nghiệp] </w:t>
      </w:r>
    </w:p>
    <w:p w:rsidR="00000000" w:rsidDel="00000000" w:rsidP="00000000" w:rsidRDefault="00000000" w:rsidRPr="00000000" w14:paraId="0000001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Người đại diện: [Ghi rõ tên người đại diện theo pháp luật] </w:t>
      </w:r>
    </w:p>
    <w:p w:rsidR="00000000" w:rsidDel="00000000" w:rsidP="00000000" w:rsidRDefault="00000000" w:rsidRPr="00000000" w14:paraId="0000001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Chức vụ: [Ghi rõ chức vụ của người đại diện] </w:t>
      </w:r>
    </w:p>
    <w:p w:rsidR="00000000" w:rsidDel="00000000" w:rsidP="00000000" w:rsidRDefault="00000000" w:rsidRPr="00000000" w14:paraId="0000001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Địa chỉ trụ sở chính: [Ghi rõ địa chỉ đầy đủ] </w:t>
      </w:r>
    </w:p>
    <w:p w:rsidR="00000000" w:rsidDel="00000000" w:rsidP="00000000" w:rsidRDefault="00000000" w:rsidRPr="00000000" w14:paraId="0000002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Điện thoại: [Ghi rõ số điện thoại liên hệ] </w:t>
      </w:r>
    </w:p>
    <w:p w:rsidR="00000000" w:rsidDel="00000000" w:rsidP="00000000" w:rsidRDefault="00000000" w:rsidRPr="00000000" w14:paraId="0000002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Mã số thuế: [Ghi rõ mã số thuế của đơn vị] </w:t>
      </w:r>
    </w:p>
    <w:p w:rsidR="00000000" w:rsidDel="00000000" w:rsidP="00000000" w:rsidRDefault="00000000" w:rsidRPr="00000000" w14:paraId="0000002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Tài khoản ngân hàng: [Nếu có] </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0"/>
        </w:tabs>
        <w:spacing w:after="14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Trường hợp Bên B là Cá nhân:</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Họ và tên: [Ghi rõ tên đầy đủ của cá nhân] </w:t>
      </w:r>
    </w:p>
    <w:p w:rsidR="00000000" w:rsidDel="00000000" w:rsidP="00000000" w:rsidRDefault="00000000" w:rsidRPr="00000000" w14:paraId="0000002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Ngày, tháng, năm sinh: [Ghi rõ ngày sinh] </w:t>
      </w:r>
    </w:p>
    <w:p w:rsidR="00000000" w:rsidDel="00000000" w:rsidP="00000000" w:rsidRDefault="00000000" w:rsidRPr="00000000" w14:paraId="0000002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Số Chứng minh nhân dân/Căn cước công dân/Hộ chiếu: [Ghi rõ số, ngày cấp, nơi cấp] </w:t>
      </w:r>
    </w:p>
    <w:p w:rsidR="00000000" w:rsidDel="00000000" w:rsidP="00000000" w:rsidRDefault="00000000" w:rsidRPr="00000000" w14:paraId="0000002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Địa chỉ thường trú/tạm trú: [Ghi rõ địa chỉ đầy đủ] </w:t>
      </w:r>
    </w:p>
    <w:p w:rsidR="00000000" w:rsidDel="00000000" w:rsidP="00000000" w:rsidRDefault="00000000" w:rsidRPr="00000000" w14:paraId="0000002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Điện thoại: [Ghi rõ số điện thoại liên hệ] </w:t>
      </w:r>
    </w:p>
    <w:p w:rsidR="00000000" w:rsidDel="00000000" w:rsidP="00000000" w:rsidRDefault="00000000" w:rsidRPr="00000000" w14:paraId="0000002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Mã số thuế cá nhân: [Ghi rõ mã số thuế, nếu có] </w:t>
      </w:r>
    </w:p>
    <w:p w:rsidR="00000000" w:rsidDel="00000000" w:rsidP="00000000" w:rsidRDefault="00000000" w:rsidRPr="00000000" w14:paraId="0000002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0"/>
        </w:tabs>
        <w:spacing w:after="140" w:before="0" w:line="360" w:lineRule="auto"/>
        <w:ind w:left="1418"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Tài khoản ngân hàng: [Nếu có]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Hai bên thống nhất ký kết Hợp đồng Dịch vụ Kế toán với các điều khoản sau:</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Điều 1: Nội dung hợp đồng</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Bên A đồng ý cung cấp, và Bên B đồng ý sử dụng dịch vụ kế toán trọn gói (hoặc các dịch vụ cụ thể được liệt kê) cho Bên B. Nội dung công việc cụ thể bao gồm nhưng không giới hạn bởi:</w:t>
      </w:r>
    </w:p>
    <w:p w:rsidR="00000000" w:rsidDel="00000000" w:rsidP="00000000" w:rsidRDefault="00000000" w:rsidRPr="00000000" w14:paraId="000000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Hỗ trợ đăng ký hồ sơ ban đầu (đối với doanh nghiệp mới thành lập). </w:t>
      </w:r>
    </w:p>
    <w:p w:rsidR="00000000" w:rsidDel="00000000" w:rsidP="00000000" w:rsidRDefault="00000000" w:rsidRPr="00000000" w14:paraId="000000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Tiếp nhận chứng từ kế toán định kỳ (ví dụ: hóa đơn VAT đầu ra, đầu vào, sổ phụ ngân hàng, bảng lương, các chứng từ khác). </w:t>
      </w:r>
    </w:p>
    <w:p w:rsidR="00000000" w:rsidDel="00000000" w:rsidP="00000000" w:rsidRDefault="00000000" w:rsidRPr="00000000" w14:paraId="0000003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Rà soát, kiểm tra chứng từ và phản hồi thông tin cần điều chỉnh/bổ sung. </w:t>
      </w:r>
    </w:p>
    <w:p w:rsidR="00000000" w:rsidDel="00000000" w:rsidP="00000000" w:rsidRDefault="00000000" w:rsidRPr="00000000" w14:paraId="000000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Thực hiện khai thuế môn bài và nộp tờ khai theo quy định. </w:t>
      </w:r>
    </w:p>
    <w:p w:rsidR="00000000" w:rsidDel="00000000" w:rsidP="00000000" w:rsidRDefault="00000000" w:rsidRPr="00000000" w14:paraId="0000003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Thực hiện kê khai thuế, báo cáo thuế hàng tháng/quý (GTGT, TNCN, tình hình sử dụng hóa đơn...). </w:t>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Lập báo cáo tài chính và quyết toán năm (TNDN, TNCN...) dựa trên chứng từ hợp lệ, cân đối doanh thu/chi phí hợp lý. </w:t>
      </w:r>
    </w:p>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Định khoản các nghiệp vụ kinh tế phát sinh vào phần mềm kế toán. </w:t>
      </w:r>
    </w:p>
    <w:p w:rsidR="00000000" w:rsidDel="00000000" w:rsidP="00000000" w:rsidRDefault="00000000" w:rsidRPr="00000000" w14:paraId="000000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Theo dõi hàng tồn kho, tính giá vốn, trị giá hàng tồn kho (nếu áp dụng). </w:t>
      </w:r>
    </w:p>
    <w:p w:rsidR="00000000" w:rsidDel="00000000" w:rsidP="00000000" w:rsidRDefault="00000000" w:rsidRPr="00000000" w14:paraId="000000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In và đóng sổ sách kế toán theo năm tài chính, bàn giao cho Bên B lưu trữ. </w:t>
      </w:r>
    </w:p>
    <w:p w:rsidR="00000000" w:rsidDel="00000000" w:rsidP="00000000" w:rsidRDefault="00000000" w:rsidRPr="00000000" w14:paraId="000000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Thiết lập bảng lương (nếu yêu cầu). </w:t>
      </w:r>
    </w:p>
    <w:p w:rsidR="00000000" w:rsidDel="00000000" w:rsidP="00000000" w:rsidRDefault="00000000" w:rsidRPr="00000000" w14:paraId="000000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Tư vấn các vấn đề liên quan đến chi phí, hóa đơn, thuế để tối ưu lợi ích hợp pháp cho Bên B. </w:t>
      </w:r>
    </w:p>
    <w:p w:rsidR="00000000" w:rsidDel="00000000" w:rsidP="00000000" w:rsidRDefault="00000000" w:rsidRPr="00000000" w14:paraId="000000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Đại diện Bên B làm việc với cơ quan thuế khi có yêu cầu (giải trình, thanh kiểm tra...). </w:t>
      </w:r>
    </w:p>
    <w:p w:rsidR="00000000" w:rsidDel="00000000" w:rsidP="00000000" w:rsidRDefault="00000000" w:rsidRPr="00000000" w14:paraId="0000003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Tư vấn các vấn đề liên quan đến lao động, bảo hiểm xã hội (nếu yêu cầu). </w:t>
      </w:r>
    </w:p>
    <w:p w:rsidR="00000000" w:rsidDel="00000000" w:rsidP="00000000" w:rsidRDefault="00000000" w:rsidRPr="00000000" w14:paraId="000000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s>
        <w:spacing w:after="14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Các công việc khác theo thỏa thuận cụ thể giữa hai bên: [Liệt kê chi tiết]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Điều 2: Phí dịch vụ và hình thức thanh toán</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Phí dịch vụ trọn gói (hoặc theo từng đầu mục công việc): [Ghi rõ số tiền, đơn vị tiền tệ]. </w:t>
      </w:r>
    </w:p>
    <w:p w:rsidR="00000000" w:rsidDel="00000000" w:rsidP="00000000" w:rsidRDefault="00000000" w:rsidRPr="00000000" w14:paraId="0000003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Trường hợp có phát sinh công việc ngoài nội dung đã thỏa thuận, hai bên sẽ bàn bạc thống nhất mức phí bổ sung. </w:t>
      </w:r>
    </w:p>
    <w:p w:rsidR="00000000" w:rsidDel="00000000" w:rsidP="00000000" w:rsidRDefault="00000000" w:rsidRPr="00000000" w14:paraId="0000003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Thời gian thanh toán: [Ghi rõ lịch thanh toán, ví dụ: sau khi hoàn thành công việc mỗi quý, hàng tháng...]. </w:t>
      </w:r>
    </w:p>
    <w:p w:rsidR="00000000" w:rsidDel="00000000" w:rsidP="00000000" w:rsidRDefault="00000000" w:rsidRPr="00000000" w14:paraId="0000004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Hình thức thanh toán: [Ghi rõ chuyển khoản hoặc tiền mặt]. </w:t>
      </w:r>
    </w:p>
    <w:p w:rsidR="00000000" w:rsidDel="00000000" w:rsidP="00000000" w:rsidRDefault="00000000" w:rsidRPr="00000000" w14:paraId="0000004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0"/>
        </w:tabs>
        <w:spacing w:after="14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Thông tin thanh toán chuyển khoản (nếu có): [Ghi rõ tên chủ tài khoản, số tài khoản, tên ngân hàng]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Điều 3: Thời gian thực hiện hợp đồng</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Thời gian bắt đầu thực hiện dịch vụ: Kể từ ngày [Ghi rõ ngày, ví dụ: ngày ký hợp đồng, ngày cụ thể...]. </w:t>
      </w:r>
    </w:p>
    <w:p w:rsidR="00000000" w:rsidDel="00000000" w:rsidP="00000000" w:rsidRDefault="00000000" w:rsidRPr="00000000" w14:paraId="000000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Thời hạn hợp đồng: [Ghi rõ thời hạn, ví dụ: 12 tháng, đến hết năm tài chính...]. </w:t>
      </w:r>
    </w:p>
    <w:p w:rsidR="00000000" w:rsidDel="00000000" w:rsidP="00000000" w:rsidRDefault="00000000" w:rsidRPr="00000000" w14:paraId="0000004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0"/>
        </w:tabs>
        <w:spacing w:after="14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Hợp đồng có thể được gia hạn khi hết thời hạn bằng văn bản thỏa thuận của hai bên.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Điều 4: Quyền và trách nhiệm của các bên</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0"/>
        </w:tabs>
        <w:spacing w:after="14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4.1. Quyền và trách nhiệm của Bên A:</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Quyền:</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9">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2127" w:right="0" w:hanging="283.0000000000001"/>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Yêu cầu Bên B cung cấp đầy đủ, kịp thời, chính xác và hợp pháp các chứng từ, hóa đơn, sổ phụ ngân hàng và các tài liệu liên quan đến hoạt động kế toán. </w:t>
      </w:r>
    </w:p>
    <w:p w:rsidR="00000000" w:rsidDel="00000000" w:rsidP="00000000" w:rsidRDefault="00000000" w:rsidRPr="00000000" w14:paraId="0000004A">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2127" w:right="0" w:hanging="283.0000000000001"/>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Được hưởng phí dịch vụ theo quy định tại Điều 2 của Hợp đồng này. </w:t>
      </w:r>
    </w:p>
    <w:p w:rsidR="00000000" w:rsidDel="00000000" w:rsidP="00000000" w:rsidRDefault="00000000" w:rsidRPr="00000000" w14:paraId="0000004B">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2127" w:right="0" w:hanging="283.0000000000001"/>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Không chịu trách nhiệm đối với các hậu quả phát sinh từ việc Bên B cung cấp chứng từ, số liệu không đầy đủ, không chính xác hoặc không hợp pháp. </w:t>
      </w:r>
    </w:p>
    <w:p w:rsidR="00000000" w:rsidDel="00000000" w:rsidP="00000000" w:rsidRDefault="00000000" w:rsidRPr="00000000" w14:paraId="0000004C">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Từ chối thực hiện các yêu cầu của Bên B nếu vi phạm pháp luật hoặc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đạo đức xã hội</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D">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Trách nhiệm:</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4E">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2127" w:right="0" w:hanging="283.0000000000001"/>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Thực hiện đầy đủ và nghiêm túc các công việc kế toán, lập và nộp báo cáo thuế đúng thời hạn, đúng quy định. </w:t>
      </w:r>
    </w:p>
    <w:p w:rsidR="00000000" w:rsidDel="00000000" w:rsidP="00000000" w:rsidRDefault="00000000" w:rsidRPr="00000000" w14:paraId="0000004F">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Giữ bí mật tuyệt đối các số liệu, thông tin liên quan đến hoạt động kinh doanh của Bên B</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0">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2127" w:right="0" w:hanging="283.0000000000001"/>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Bàn giao đầy đủ sổ sách, chứng từ đã xử lý cho Bên B theo thỏa thuận. </w:t>
      </w:r>
    </w:p>
    <w:p w:rsidR="00000000" w:rsidDel="00000000" w:rsidP="00000000" w:rsidRDefault="00000000" w:rsidRPr="00000000" w14:paraId="00000051">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2127" w:right="0" w:hanging="283.0000000000001"/>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Giải thích các số liệu, vấn đề kế toán phát sinh trong quá trình thực hiện hợp đồng khi Bên B yêu cầu. </w:t>
      </w:r>
    </w:p>
    <w:p w:rsidR="00000000" w:rsidDel="00000000" w:rsidP="00000000" w:rsidRDefault="00000000" w:rsidRPr="00000000" w14:paraId="00000052">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2127" w:right="0" w:hanging="283.0000000000001"/>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Thông báo cho Bên B về số thuế phát sinh phải nộp và các vấn đề quan trọng khác. </w:t>
      </w:r>
    </w:p>
    <w:p w:rsidR="00000000" w:rsidDel="00000000" w:rsidP="00000000" w:rsidRDefault="00000000" w:rsidRPr="00000000" w14:paraId="0000005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0"/>
        </w:tabs>
        <w:spacing w:after="14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4.2. Quyền và trách nhiệm của Bên B:</w:t>
      </w: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Quyền:</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5">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2127" w:right="0" w:hanging="283.0000000000001"/>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Yêu cầu Bên A thực hiện đầy đủ, kịp thời các công việc kế toán theo nội dung hợp đồng. </w:t>
      </w:r>
    </w:p>
    <w:p w:rsidR="00000000" w:rsidDel="00000000" w:rsidP="00000000" w:rsidRDefault="00000000" w:rsidRPr="00000000" w14:paraId="00000056">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2127" w:right="0" w:hanging="283.0000000000001"/>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Yêu cầu Bên A giải thích các số liệu kế toán và các vấn đề liên quan đến dịch vụ đã thực hiện. </w:t>
      </w:r>
    </w:p>
    <w:p w:rsidR="00000000" w:rsidDel="00000000" w:rsidP="00000000" w:rsidRDefault="00000000" w:rsidRPr="00000000" w14:paraId="00000057">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2127" w:right="0" w:hanging="283.0000000000001"/>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Nhận lại đầy đủ sổ sách, chứng từ đã xử lý theo thỏa thuận. </w:t>
      </w:r>
    </w:p>
    <w:p w:rsidR="00000000" w:rsidDel="00000000" w:rsidP="00000000" w:rsidRDefault="00000000" w:rsidRPr="00000000" w14:paraId="00000058">
      <w:pPr>
        <w:keepNext w:val="0"/>
        <w:keepLines w:val="0"/>
        <w:pageBreakBefore w:val="0"/>
        <w:widowControl w:val="1"/>
        <w:numPr>
          <w:ilvl w:val="1"/>
          <w:numId w:val="6"/>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1418" w:right="0" w:hanging="283"/>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Trách nhiệm:</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9">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2127" w:right="0" w:hanging="283.0000000000001"/>
        <w:jc w:val="left"/>
        <w:rPr>
          <w:rFonts w:ascii="Liberation Serif" w:cs="Liberation Serif" w:eastAsia="Liberation Serif" w:hAnsi="Liberation Serif"/>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Cung cấp đầy đủ, kịp thời, chính xác và hợp pháp các chứng từ, hóa đơn và tài liệu liên quan theo yêu cầu của Bên A</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A">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2127" w:right="0" w:hanging="283.0000000000001"/>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Thanh toán đầy đủ và đúng hạn phí dịch vụ cho Bên A theo quy định tại Điều 2 của Hợp đồng này. </w:t>
      </w:r>
    </w:p>
    <w:p w:rsidR="00000000" w:rsidDel="00000000" w:rsidP="00000000" w:rsidRDefault="00000000" w:rsidRPr="00000000" w14:paraId="0000005B">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2127" w:right="0" w:hanging="283.0000000000001"/>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Chịu trách nhiệm về tính trung thực, chính xác, đầy đủ và hợp pháp của các chứng từ, số liệu do mình cung cấp. </w:t>
      </w:r>
    </w:p>
    <w:p w:rsidR="00000000" w:rsidDel="00000000" w:rsidP="00000000" w:rsidRDefault="00000000" w:rsidRPr="00000000" w14:paraId="0000005C">
      <w:pPr>
        <w:keepNext w:val="0"/>
        <w:keepLines w:val="0"/>
        <w:pageBreakBefore w:val="0"/>
        <w:widowControl w:val="1"/>
        <w:numPr>
          <w:ilvl w:val="2"/>
          <w:numId w:val="6"/>
        </w:numPr>
        <w:pBdr>
          <w:top w:space="0" w:sz="0" w:val="nil"/>
          <w:left w:space="0" w:sz="0" w:val="nil"/>
          <w:bottom w:space="0" w:sz="0" w:val="nil"/>
          <w:right w:space="0" w:sz="0" w:val="nil"/>
          <w:between w:space="0" w:sz="0" w:val="nil"/>
        </w:pBdr>
        <w:shd w:fill="auto" w:val="clear"/>
        <w:tabs>
          <w:tab w:val="left" w:leader="none" w:pos="0"/>
        </w:tabs>
        <w:spacing w:after="140" w:before="0" w:line="360" w:lineRule="auto"/>
        <w:ind w:left="2127" w:right="0" w:hanging="283.0000000000001"/>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Hỗ trợ và hợp tác với Bên A trong quá trình thực hiện hợp đồng. </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Điều 5: Điều khoản chung</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Hai bên cam kết thực hiện nghiêm túc các điều khoản của Hợp đồng này. </w:t>
      </w:r>
    </w:p>
    <w:p w:rsidR="00000000" w:rsidDel="00000000" w:rsidP="00000000" w:rsidRDefault="00000000" w:rsidRPr="00000000" w14:paraId="0000005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Trong quá trình thực hiện Hợp đồng, nếu có vướng mắc phát sinh, hai bên sẽ chủ động bàn bạc, thương lượng để cùng giải quyết trên tinh thần hợp tác, thiện chí. </w:t>
      </w:r>
    </w:p>
    <w:p w:rsidR="00000000" w:rsidDel="00000000" w:rsidP="00000000" w:rsidRDefault="00000000" w:rsidRPr="00000000" w14:paraId="0000006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Trường hợp không thể giải quyết thông qua thương lượng, tranh chấp (nếu có) sẽ được giải quyết theo quy định của pháp luật [Dựa trên nguyên tắc giải quyết tranh chấp trong hợp đồng dân sự/thương mại]. </w:t>
      </w:r>
    </w:p>
    <w:p w:rsidR="00000000" w:rsidDel="00000000" w:rsidP="00000000" w:rsidRDefault="00000000" w:rsidRPr="00000000" w14:paraId="0000006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Hợp đồng có thể chấm dứt trước thời hạn theo thỏa thuận của hai bên hoặc theo quy định của pháp luật. Bên muốn chấm dứt hợp đồng phải thông báo bằng văn bản cho bên kia biết trước ít nhất [Ghi số ngày, ví dụ: 30 ngày]. </w:t>
      </w:r>
    </w:p>
    <w:p w:rsidR="00000000" w:rsidDel="00000000" w:rsidP="00000000" w:rsidRDefault="00000000" w:rsidRPr="00000000" w14:paraId="0000006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Hợp đồng này được lập thành ... (ghi số lượng) bản, có giá trị pháp lý như nhau. Mỗi bên giữ ... (ghi số lượng) bản để thực hiện. </w:t>
      </w:r>
    </w:p>
    <w:p w:rsidR="00000000" w:rsidDel="00000000" w:rsidP="00000000" w:rsidRDefault="00000000" w:rsidRPr="00000000" w14:paraId="0000006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0"/>
        </w:tabs>
        <w:spacing w:after="140" w:before="0" w:line="360" w:lineRule="auto"/>
        <w:ind w:left="709" w:right="0" w:hanging="283"/>
        <w:jc w:val="left"/>
        <w:rPr>
          <w:rFonts w:ascii="Times New Roman" w:cs="Times New Roman" w:eastAsia="Times New Roman" w:hAnsi="Times New Roman"/>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Hợp đồng có hiệu lực kể từ ngày ký. </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ĐẠI DIỆN BÊN A</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tab/>
        <w:tab/>
        <w:tab/>
        <w:tab/>
        <w:tab/>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ĐẠI DIỆN BÊN B</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1"/>
          <w:iCs w:val="1"/>
          <w:smallCaps w:val="0"/>
          <w:strike w:val="0"/>
          <w:color w:val="000000"/>
          <w:sz w:val="24"/>
          <w:szCs w:val="24"/>
          <w:u w:val="none"/>
          <w:shd w:fill="auto" w:val="clear"/>
          <w:vertAlign w:val="baseline"/>
          <w:rtl w:val="0"/>
        </w:rPr>
        <w:t xml:space="preserve">(Ký, ghi rõ họ tên, chức vụ nếu là đơn vị)</w:t>
      </w:r>
      <w:r w:rsidDel="00000000" w:rsidR="00000000" w:rsidRPr="00000000">
        <w:rPr>
          <w:rFonts w:ascii="Times New Roman" w:cs="Times New Roman" w:eastAsia="Times New Roman" w:hAnsi="Times New Roman"/>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color w:val="000000"/>
          <w:sz w:val="24"/>
          <w:szCs w:val="24"/>
          <w:u w:val="none"/>
          <w:shd w:fill="auto" w:val="clear"/>
          <w:vertAlign w:val="baseline"/>
          <w:rtl w:val="0"/>
        </w:rPr>
        <w:t xml:space="preserve"> </w:t>
        <w:tab/>
        <w:tab/>
        <w:tab/>
        <w:t xml:space="preserve">(Ký, ghi rõ họ tên, chức vụ nếu là đơn vị) </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0" w:right="0" w:firstLine="0"/>
        <w:jc w:val="left"/>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1"/>
          <w:iCs w:val="1"/>
          <w:smallCaps w:val="0"/>
          <w:strike w:val="0"/>
          <w:color w:val="000000"/>
          <w:sz w:val="24"/>
          <w:szCs w:val="24"/>
          <w:u w:val="none"/>
          <w:shd w:fill="auto" w:val="clear"/>
          <w:vertAlign w:val="baseline"/>
          <w:rtl w:val="0"/>
        </w:rPr>
        <w:t xml:space="preserve">(Ký, ghi rõ họ tên nếu là cá nhân)</w:t>
        <w:tab/>
        <w:tab/>
        <w:tab/>
        <w:tab/>
        <w:tab/>
        <w:t xml:space="preserve">(Ký, ghi rõ họ tên nếu là cá nhân)</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color="808080" w:space="0" w:sz="4" w:val="single"/>
          <w:right w:space="0" w:sz="0" w:val="nil"/>
          <w:between w:space="0" w:sz="0" w:val="nil"/>
        </w:pBdr>
        <w:shd w:fill="auto" w:val="clear"/>
        <w:spacing w:after="283" w:before="0" w:line="360" w:lineRule="auto"/>
        <w:ind w:left="0" w:right="0" w:firstLine="0"/>
        <w:jc w:val="left"/>
        <w:rPr>
          <w:rFonts w:ascii="Times New Roman" w:cs="Times New Roman" w:eastAsia="Times New Roman" w:hAnsi="Times New Roman"/>
          <w:i w:val="0"/>
          <w:iCs w:val="0"/>
          <w:smallCaps w:val="0"/>
          <w:strike w:val="0"/>
          <w:color w:val="000000"/>
          <w:sz w:val="12"/>
          <w:szCs w:val="12"/>
          <w:u w:val="none"/>
          <w:shd w:fill="auto" w:val="clear"/>
          <w:vertAlign w:val="baseline"/>
        </w:rPr>
      </w:pPr>
      <w:r w:rsidDel="00000000" w:rsidR="00000000" w:rsidRPr="00000000">
        <w:rPr>
          <w:rtl w:val="0"/>
        </w:rPr>
      </w:r>
    </w:p>
    <w:sectPr>
      <w:pgSz w:h="15840" w:w="12240" w:orient="portrait"/>
      <w:pgMar w:bottom="1134" w:top="1134" w:left="1134" w:right="1134"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Liberation Serif"/>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2">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3">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4">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5">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6">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abstractNum w:abstractNumId="7">
    <w:lvl w:ilvl="0">
      <w:start w:val="1"/>
      <w:numFmt w:val="bullet"/>
      <w:lvlText w:val=""/>
      <w:lvlJc w:val="left"/>
      <w:pPr>
        <w:ind w:left="709" w:hanging="282.9999999999999"/>
      </w:pPr>
      <w:rPr/>
    </w:lvl>
    <w:lvl w:ilvl="1">
      <w:start w:val="1"/>
      <w:numFmt w:val="bullet"/>
      <w:lvlText w:val=""/>
      <w:lvlJc w:val="left"/>
      <w:pPr>
        <w:ind w:left="1418" w:hanging="282.9999999999998"/>
      </w:pPr>
      <w:rPr/>
    </w:lvl>
    <w:lvl w:ilvl="2">
      <w:start w:val="1"/>
      <w:numFmt w:val="bullet"/>
      <w:lvlText w:val=""/>
      <w:lvlJc w:val="left"/>
      <w:pPr>
        <w:ind w:left="2127" w:hanging="283.0000000000002"/>
      </w:pPr>
      <w:rPr/>
    </w:lvl>
    <w:lvl w:ilvl="3">
      <w:start w:val="1"/>
      <w:numFmt w:val="bullet"/>
      <w:lvlText w:val=""/>
      <w:lvlJc w:val="left"/>
      <w:pPr>
        <w:ind w:left="2836" w:hanging="283"/>
      </w:pPr>
      <w:rPr/>
    </w:lvl>
    <w:lvl w:ilvl="4">
      <w:start w:val="1"/>
      <w:numFmt w:val="bullet"/>
      <w:lvlText w:val=""/>
      <w:lvlJc w:val="left"/>
      <w:pPr>
        <w:ind w:left="3545" w:hanging="283"/>
      </w:pPr>
      <w:rPr/>
    </w:lvl>
    <w:lvl w:ilvl="5">
      <w:start w:val="1"/>
      <w:numFmt w:val="bullet"/>
      <w:lvlText w:val=""/>
      <w:lvlJc w:val="left"/>
      <w:pPr>
        <w:ind w:left="4254" w:hanging="283.00000000000045"/>
      </w:pPr>
      <w:rPr/>
    </w:lvl>
    <w:lvl w:ilvl="6">
      <w:start w:val="1"/>
      <w:numFmt w:val="bullet"/>
      <w:lvlText w:val=""/>
      <w:lvlJc w:val="left"/>
      <w:pPr>
        <w:ind w:left="4963" w:hanging="283"/>
      </w:pPr>
      <w:rPr/>
    </w:lvl>
    <w:lvl w:ilvl="7">
      <w:start w:val="1"/>
      <w:numFmt w:val="bullet"/>
      <w:lvlText w:val=""/>
      <w:lvlJc w:val="left"/>
      <w:pPr>
        <w:ind w:left="5672" w:hanging="282.9999999999991"/>
      </w:pPr>
      <w:rPr/>
    </w:lvl>
    <w:lvl w:ilvl="8">
      <w:start w:val="1"/>
      <w:numFmt w:val="bullet"/>
      <w:lvlText w:val=""/>
      <w:lvlJc w:val="left"/>
      <w:pPr>
        <w:ind w:left="6381" w:hanging="282.9999999999991"/>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iberation Serif" w:cs="Liberation Serif" w:eastAsia="Liberation Serif" w:hAnsi="Liberation Serif"/>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Company>aztax.com.vn;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hợp đồng dịch vụ kế toán</dc:title>
  <dc:subject>mẫu hợp đồng dịch vụ kế toán</dc:subject>
  <dc:creator>aztax.com.vn</dc:creator>
  <cp:keywords>mẫu hợp đồng dịch vụ kế toán</cp:keywords>
  <dc:description>mẫu hợp đồng dịch vụ kế toán</dc:description>
  <cp:category>mẫu hợp đồng dịch vụ kế toán</cp:category>
</cp:coreProperties>
</file>