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  <w:t xml:space="preserve">​​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Mẫu tham khảo số 2</w:t>
      </w:r>
    </w:p>
    <w:tbl>
      <w:tblPr>
        <w:tblStyle w:val="Table1"/>
        <w:tblW w:w="9025.51181102362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26.7269604258431"/>
        <w:gridCol w:w="4319.769799833337"/>
        <w:gridCol w:w="307.99802724443464"/>
        <w:gridCol w:w="670.5779833676298"/>
        <w:gridCol w:w="448.35155864696185"/>
        <w:gridCol w:w="518.5283243482254"/>
        <w:gridCol w:w="682.2741109845072"/>
        <w:gridCol w:w="951.2850461726841"/>
        <w:tblGridChange w:id="0">
          <w:tblGrid>
            <w:gridCol w:w="1126.7269604258431"/>
            <w:gridCol w:w="4319.769799833337"/>
            <w:gridCol w:w="307.99802724443464"/>
            <w:gridCol w:w="670.5779833676298"/>
            <w:gridCol w:w="448.35155864696185"/>
            <w:gridCol w:w="518.5283243482254"/>
            <w:gridCol w:w="682.2741109845072"/>
            <w:gridCol w:w="951.2850461726841"/>
          </w:tblGrid>
        </w:tblGridChange>
      </w:tblGrid>
      <w:tr>
        <w:trPr>
          <w:cantSplit w:val="0"/>
          <w:trHeight w:val="2310" w:hRule="atLeast"/>
          <w:tblHeader w:val="0"/>
        </w:trPr>
        <w:tc>
          <w:tcPr>
            <w:gridSpan w:val="8"/>
            <w:tcBorders>
              <w:top w:color="000000" w:space="0" w:sz="11" w:val="single"/>
              <w:left w:color="000000" w:space="0" w:sz="11" w:val="single"/>
              <w:bottom w:color="000000" w:space="0" w:sz="0" w:val="nil"/>
              <w:right w:color="000000" w:space="0" w:sz="11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878.5561545677921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600"/>
            </w:tblPr>
            <w:tblGrid>
              <w:gridCol w:w="439.27807728389604"/>
              <w:gridCol w:w="439.27807728389604"/>
              <w:tblGridChange w:id="0">
                <w:tblGrid>
                  <w:gridCol w:w="439.27807728389604"/>
                  <w:gridCol w:w="439.27807728389604"/>
                </w:tblGrid>
              </w:tblGridChange>
            </w:tblGrid>
            <w:tr>
              <w:trPr>
                <w:cantSplit w:val="0"/>
                <w:trHeight w:val="285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0.0" w:type="dxa"/>
                    <w:left w:w="100.0" w:type="dxa"/>
                    <w:bottom w:w="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3">
                  <w:pPr>
                    <w:ind w:left="140" w:right="-720" w:firstLine="0"/>
                    <w:rPr>
                      <w:rFonts w:ascii="Times New Roman" w:cs="Times New Roman" w:eastAsia="Times New Roman" w:hAnsi="Times New Roman"/>
                      <w:i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sz w:val="24"/>
                      <w:szCs w:val="24"/>
                      <w:rtl w:val="0"/>
                    </w:rPr>
                    <w:t xml:space="preserve"> 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0.0" w:type="dxa"/>
                    <w:left w:w="100.0" w:type="dxa"/>
                    <w:bottom w:w="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4">
                  <w:pPr>
                    <w:ind w:left="140" w:right="-720" w:firstLine="0"/>
                    <w:rPr>
                      <w:rFonts w:ascii="Times New Roman" w:cs="Times New Roman" w:eastAsia="Times New Roman" w:hAnsi="Times New Roman"/>
                      <w:i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sz w:val="24"/>
                      <w:szCs w:val="24"/>
                      <w:rtl w:val="0"/>
                    </w:rPr>
                    <w:t xml:space="preserve"> </w:t>
                  </w:r>
                </w:p>
              </w:tc>
            </w:tr>
          </w:tbl>
          <w:p w:rsidR="00000000" w:rsidDel="00000000" w:rsidP="00000000" w:rsidRDefault="00000000" w:rsidRPr="00000000" w14:paraId="00000005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</w:t>
              <w:tab/>
              <w:t xml:space="preserve">HÓA ĐƠN GIÁ TRỊ GIA TĂNG TÍCH HỢP BIÊN LAI THU THUẾ, PHÍ, LỆ PHÍ           </w:t>
            </w:r>
          </w:p>
          <w:p w:rsidR="00000000" w:rsidDel="00000000" w:rsidP="00000000" w:rsidRDefault="00000000" w:rsidRPr="00000000" w14:paraId="00000006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</w:t>
              <w:tab/>
              <w:t xml:space="preserve">                         Ngày ….. tháng ….năm ….                                     </w:t>
              <w:tab/>
              <w:t xml:space="preserve">Ký hiệu:</w:t>
            </w:r>
          </w:p>
          <w:p w:rsidR="00000000" w:rsidDel="00000000" w:rsidP="00000000" w:rsidRDefault="00000000" w:rsidRPr="00000000" w14:paraId="00000007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</w:t>
              <w:tab/>
              <w:t xml:space="preserve">                     Số: </w:t>
            </w:r>
          </w:p>
          <w:p w:rsidR="00000000" w:rsidDel="00000000" w:rsidP="00000000" w:rsidRDefault="00000000" w:rsidRPr="00000000" w14:paraId="00000008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PHẦN I: HÓA ĐƠN GTGT                    </w:t>
              <w:tab/>
              <w:t xml:space="preserve">           </w:t>
            </w:r>
          </w:p>
          <w:p w:rsidR="00000000" w:rsidDel="00000000" w:rsidP="00000000" w:rsidRDefault="00000000" w:rsidRPr="00000000" w14:paraId="00000009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người bán:</w:t>
            </w:r>
          </w:p>
          <w:p w:rsidR="00000000" w:rsidDel="00000000" w:rsidP="00000000" w:rsidRDefault="00000000" w:rsidRPr="00000000" w14:paraId="0000000A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0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chỉ: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Điện thoại:                                                                                         </w:t>
              <w:tab/>
              <w:t xml:space="preserve">Số tài khoản</w:t>
            </w:r>
          </w:p>
        </w:tc>
      </w:tr>
      <w:tr>
        <w:trPr>
          <w:cantSplit w:val="0"/>
          <w:trHeight w:val="85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0" w:val="nil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người mua:</w:t>
            </w:r>
          </w:p>
          <w:p w:rsidR="00000000" w:rsidDel="00000000" w:rsidP="00000000" w:rsidRDefault="00000000" w:rsidRPr="00000000" w14:paraId="0000001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1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Hình thức thanh toán:                            </w:t>
              <w:tab/>
              <w:t xml:space="preserve"> Số tài khoản:                                 </w:t>
              <w:tab/>
              <w:t xml:space="preserve">Đồng tiền thanh toán:VNĐ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Tên hàng hóa, dịch vụ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Đơn vị tính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Số lượng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Đơn giá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Thành tiền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6= 4*5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Thành tiền chưa có thuế GTGT:                                                  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Thuế suất giá trị gia tăng:         </w:t>
              <w:tab/>
              <w:t xml:space="preserve">%      </w:t>
              <w:tab/>
              <w:t xml:space="preserve">Tiền thuế giá trị gia tăng: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Tổng tiền thanh toán: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7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Số tiền bằng chữ:</w:t>
            </w:r>
          </w:p>
        </w:tc>
      </w:tr>
      <w:tr>
        <w:trPr>
          <w:cantSplit w:val="0"/>
          <w:trHeight w:val="283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PHẦN II: BIÊN LAI THU THUẾ, PHÍ, LỆ PHÍ                                                   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Mẫu số:</w:t>
            </w:r>
          </w:p>
          <w:p w:rsidR="00000000" w:rsidDel="00000000" w:rsidP="00000000" w:rsidRDefault="00000000" w:rsidRPr="00000000" w14:paraId="00000080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                                 Ký hiệu:</w:t>
            </w:r>
          </w:p>
          <w:p w:rsidR="00000000" w:rsidDel="00000000" w:rsidP="00000000" w:rsidRDefault="00000000" w:rsidRPr="00000000" w14:paraId="0000008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                 </w:t>
              <w:tab/>
              <w:t xml:space="preserve">                                Số:</w:t>
            </w:r>
          </w:p>
          <w:p w:rsidR="00000000" w:rsidDel="00000000" w:rsidP="00000000" w:rsidRDefault="00000000" w:rsidRPr="00000000" w14:paraId="00000082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đơn vị thu:</w:t>
            </w:r>
          </w:p>
          <w:p w:rsidR="00000000" w:rsidDel="00000000" w:rsidP="00000000" w:rsidRDefault="00000000" w:rsidRPr="00000000" w14:paraId="0000008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8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chỉ:</w:t>
            </w:r>
          </w:p>
          <w:p w:rsidR="00000000" w:rsidDel="00000000" w:rsidP="00000000" w:rsidRDefault="00000000" w:rsidRPr="00000000" w14:paraId="0000008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của tổ chức hoặc người nộp tiền:</w:t>
            </w:r>
          </w:p>
          <w:p w:rsidR="00000000" w:rsidDel="00000000" w:rsidP="00000000" w:rsidRDefault="00000000" w:rsidRPr="00000000" w14:paraId="0000008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87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chỉ:</w:t>
            </w:r>
          </w:p>
        </w:tc>
      </w:tr>
      <w:tr>
        <w:trPr>
          <w:cantSplit w:val="0"/>
          <w:trHeight w:val="255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Căn cứ thông báo nộp thuế của:</w:t>
            </w:r>
          </w:p>
          <w:p w:rsidR="00000000" w:rsidDel="00000000" w:rsidP="00000000" w:rsidRDefault="00000000" w:rsidRPr="00000000" w14:paraId="00000090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……………………………….</w:t>
            </w:r>
          </w:p>
          <w:p w:rsidR="00000000" w:rsidDel="00000000" w:rsidP="00000000" w:rsidRDefault="00000000" w:rsidRPr="00000000" w14:paraId="0000009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Số…..ngày…..tháng…..năm</w:t>
            </w:r>
          </w:p>
          <w:p w:rsidR="00000000" w:rsidDel="00000000" w:rsidP="00000000" w:rsidRDefault="00000000" w:rsidRPr="00000000" w14:paraId="00000092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Nội dung thu</w:t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Số thuế phải nộp theo thông báo</w:t>
            </w:r>
          </w:p>
          <w:p w:rsidR="00000000" w:rsidDel="00000000" w:rsidP="00000000" w:rsidRDefault="00000000" w:rsidRPr="00000000" w14:paraId="0000009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Tổng số thuế phải nộp:</w:t>
            </w:r>
          </w:p>
          <w:p w:rsidR="00000000" w:rsidDel="00000000" w:rsidP="00000000" w:rsidRDefault="00000000" w:rsidRPr="00000000" w14:paraId="00000097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Thuế GTGT:</w:t>
            </w:r>
          </w:p>
          <w:p w:rsidR="00000000" w:rsidDel="00000000" w:rsidP="00000000" w:rsidRDefault="00000000" w:rsidRPr="00000000" w14:paraId="00000098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Thuế TNCN</w:t>
            </w:r>
          </w:p>
          <w:p w:rsidR="00000000" w:rsidDel="00000000" w:rsidP="00000000" w:rsidRDefault="00000000" w:rsidRPr="00000000" w14:paraId="00000099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Thuế TTĐB:</w:t>
            </w:r>
          </w:p>
          <w:p w:rsidR="00000000" w:rsidDel="00000000" w:rsidP="00000000" w:rsidRDefault="00000000" w:rsidRPr="00000000" w14:paraId="0000009A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Thuế Tài nguyên</w:t>
            </w:r>
          </w:p>
          <w:p w:rsidR="00000000" w:rsidDel="00000000" w:rsidP="00000000" w:rsidRDefault="00000000" w:rsidRPr="00000000" w14:paraId="0000009B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Phí BCMT:</w:t>
            </w:r>
          </w:p>
          <w:p w:rsidR="00000000" w:rsidDel="00000000" w:rsidP="00000000" w:rsidRDefault="00000000" w:rsidRPr="00000000" w14:paraId="0000009C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Thuế BVMT: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TÊN BIÊN LAI THU TIỀN  PHÍ, LỆ PHÍ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</w:t>
              <w:tab/>
              <w:t xml:space="preserve">Mẫu số:</w:t>
            </w:r>
          </w:p>
          <w:p w:rsidR="00000000" w:rsidDel="00000000" w:rsidP="00000000" w:rsidRDefault="00000000" w:rsidRPr="00000000" w14:paraId="000000A2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                 </w:t>
              <w:tab/>
              <w:t xml:space="preserve">Ký hiệu:</w:t>
            </w:r>
          </w:p>
          <w:p w:rsidR="00000000" w:rsidDel="00000000" w:rsidP="00000000" w:rsidRDefault="00000000" w:rsidRPr="00000000" w14:paraId="000000A3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</w:t>
              <w:tab/>
              <w:t xml:space="preserve">                                                                                  Số:</w:t>
            </w:r>
          </w:p>
        </w:tc>
      </w:tr>
      <w:tr>
        <w:trPr>
          <w:cantSplit w:val="0"/>
          <w:trHeight w:val="294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đơn vị thu:</w:t>
            </w:r>
          </w:p>
          <w:p w:rsidR="00000000" w:rsidDel="00000000" w:rsidP="00000000" w:rsidRDefault="00000000" w:rsidRPr="00000000" w14:paraId="000000A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A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chỉ:</w:t>
            </w:r>
          </w:p>
          <w:p w:rsidR="00000000" w:rsidDel="00000000" w:rsidP="00000000" w:rsidRDefault="00000000" w:rsidRPr="00000000" w14:paraId="000000A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của tổ chức hoặc người nộp tiền:</w:t>
            </w:r>
          </w:p>
          <w:p w:rsidR="00000000" w:rsidDel="00000000" w:rsidP="00000000" w:rsidRDefault="00000000" w:rsidRPr="00000000" w14:paraId="000000A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B0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chỉ:</w:t>
            </w:r>
          </w:p>
          <w:p w:rsidR="00000000" w:rsidDel="00000000" w:rsidP="00000000" w:rsidRDefault="00000000" w:rsidRPr="00000000" w14:paraId="000000B1">
            <w:pPr>
              <w:ind w:left="140" w:right="14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Tên loại phí, lệ phí:</w:t>
            </w:r>
          </w:p>
          <w:p w:rsidR="00000000" w:rsidDel="00000000" w:rsidP="00000000" w:rsidRDefault="00000000" w:rsidRPr="00000000" w14:paraId="000000B2">
            <w:pPr>
              <w:ind w:left="140" w:right="14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Số tiền:</w:t>
            </w:r>
          </w:p>
          <w:p w:rsidR="00000000" w:rsidDel="00000000" w:rsidP="00000000" w:rsidRDefault="00000000" w:rsidRPr="00000000" w14:paraId="000000B3">
            <w:pPr>
              <w:ind w:left="140" w:right="14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(Bằng chữ):           </w:t>
            </w:r>
          </w:p>
          <w:p w:rsidR="00000000" w:rsidDel="00000000" w:rsidP="00000000" w:rsidRDefault="00000000" w:rsidRPr="00000000" w14:paraId="000000B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305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11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BD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NGƯỜI MUA HÀNG</w:t>
            </w:r>
          </w:p>
          <w:p w:rsidR="00000000" w:rsidDel="00000000" w:rsidP="00000000" w:rsidRDefault="00000000" w:rsidRPr="00000000" w14:paraId="000000BE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(Chữ ký số (nếu có))</w:t>
            </w:r>
          </w:p>
          <w:p w:rsidR="00000000" w:rsidDel="00000000" w:rsidP="00000000" w:rsidRDefault="00000000" w:rsidRPr="00000000" w14:paraId="000000BF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C3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C6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NGƯỜI BÁN HÀNG</w:t>
            </w:r>
          </w:p>
          <w:p w:rsidR="00000000" w:rsidDel="00000000" w:rsidP="00000000" w:rsidRDefault="00000000" w:rsidRPr="00000000" w14:paraId="000000C7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(Chữ ký điện tử, Chữ ký số)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11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CB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(Cần kiểm tra, đối chiếu khi lập, giao, nhận hóa đơn)</w:t>
            </w:r>
          </w:p>
        </w:tc>
      </w:tr>
      <w:tr>
        <w:trPr>
          <w:cantSplit w:val="0"/>
          <w:trHeight w:val="2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B">
      <w:pPr>
        <w:spacing w:after="120" w:before="12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D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D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Hóa đơn giá trị gia tăng tích hợp biên lai thu thuế, phí, lệ phí</dc:title>
  <dc:subject>Hóa đơn giá trị gia tăng tích hợp biên lai thu thuế, phí, lệ phí</dc:subject>
  <dc:creator>AZTAX.COM</dc:creator>
  <cp:keywords>mẫu hóa đơn điện tử</cp:keywords>
</cp:coreProperties>
</file>